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A" w:rsidRPr="007F1C4A" w:rsidRDefault="007F1C4A" w:rsidP="007F1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«Осторожно грипп»</w:t>
      </w:r>
      <w:bookmarkStart w:id="0" w:name="_GoBack"/>
      <w:bookmarkEnd w:id="0"/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Что нужно знать о гриппе?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    С наступлением холодного времени года резко возрастает число острых респираторных  вирусных инфекций (ОРВИ) и гриппа.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     Грипп – это высоко контагиозная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38˚С), ознобом, 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Возбудители гриппа – вирусы типов</w:t>
      </w:r>
      <w:proofErr w:type="gramStart"/>
      <w:r w:rsidRPr="007F1C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F1C4A">
        <w:rPr>
          <w:rFonts w:ascii="Times New Roman" w:hAnsi="Times New Roman" w:cs="Times New Roman"/>
          <w:sz w:val="24"/>
          <w:szCs w:val="24"/>
        </w:rPr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возникающих при гриппе. Также важной особенностью вирусов гриппа является   их  способность  видоизменяться: практически ежегодно появляются все новые варианты вирусов.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Чем опасен грипп?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        Грипп крайне опасен своими осложнениями: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Легочные осложнения (пневмония, бронхит). Именно пневмония является причиной большинства смертельных исходов от гриппа.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 Осложнения со стороны верхних дыхательных путей и ЛОР органов (отит, синусит, ринит, трахеит).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-  Осложнения со стороны </w:t>
      </w:r>
      <w:proofErr w:type="gramStart"/>
      <w:r w:rsidRPr="007F1C4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F1C4A">
        <w:rPr>
          <w:rFonts w:ascii="Times New Roman" w:hAnsi="Times New Roman" w:cs="Times New Roman"/>
          <w:sz w:val="24"/>
          <w:szCs w:val="24"/>
        </w:rPr>
        <w:t xml:space="preserve"> системы (миокардит, перикардит).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- Осложнения со стороны нервной системы (менингит, </w:t>
      </w:r>
      <w:proofErr w:type="spellStart"/>
      <w:r w:rsidRPr="007F1C4A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7F1C4A">
        <w:rPr>
          <w:rFonts w:ascii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7F1C4A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7F1C4A">
        <w:rPr>
          <w:rFonts w:ascii="Times New Roman" w:hAnsi="Times New Roman" w:cs="Times New Roman"/>
          <w:sz w:val="24"/>
          <w:szCs w:val="24"/>
        </w:rPr>
        <w:t>).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Грипп часто сопровождается обострением имеющихся хронических заболеваний.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Как защитить себя от гриппа?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Основной мерой специфической профилактики гриппа является вакцинация.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Она осуществляется 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7F1C4A">
        <w:rPr>
          <w:rFonts w:ascii="Times New Roman" w:hAnsi="Times New Roman" w:cs="Times New Roman"/>
          <w:sz w:val="24"/>
          <w:szCs w:val="24"/>
        </w:rPr>
        <w:t>предстоящий</w:t>
      </w:r>
      <w:proofErr w:type="gramEnd"/>
      <w:r w:rsidRPr="007F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C4A"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 w:rsidRPr="007F1C4A">
        <w:rPr>
          <w:rFonts w:ascii="Times New Roman" w:hAnsi="Times New Roman" w:cs="Times New Roman"/>
          <w:sz w:val="24"/>
          <w:szCs w:val="24"/>
        </w:rPr>
        <w:t>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  Вакцинация рекомендуется всем группам населения, но особенно показана контингентам из групп </w:t>
      </w:r>
      <w:proofErr w:type="spellStart"/>
      <w:r w:rsidRPr="007F1C4A">
        <w:rPr>
          <w:rFonts w:ascii="Times New Roman" w:hAnsi="Times New Roman" w:cs="Times New Roman"/>
          <w:sz w:val="24"/>
          <w:szCs w:val="24"/>
        </w:rPr>
        <w:t>риска</w:t>
      </w:r>
      <w:proofErr w:type="gramStart"/>
      <w:r w:rsidRPr="007F1C4A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7F1C4A">
        <w:rPr>
          <w:rFonts w:ascii="Times New Roman" w:hAnsi="Times New Roman" w:cs="Times New Roman"/>
          <w:sz w:val="24"/>
          <w:szCs w:val="24"/>
        </w:rPr>
        <w:t>етям</w:t>
      </w:r>
      <w:proofErr w:type="spellEnd"/>
      <w:r w:rsidRPr="007F1C4A">
        <w:rPr>
          <w:rFonts w:ascii="Times New Roman" w:hAnsi="Times New Roman" w:cs="Times New Roman"/>
          <w:sz w:val="24"/>
          <w:szCs w:val="24"/>
        </w:rPr>
        <w:t xml:space="preserve"> начиная 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       В период эпидемического подъема заболеваемости рекомендуется принимать меры неспецифической профилактики: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 Избегать  контактов с  лицами, имеющими признаки заболевания;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 Сократить время пребывания в местах массового скопления людей и в общественном транспорте;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 Носить медицинскую маску (марлевую повязку);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Регулярно и тщательно мыть руки с мылом или протирать их специальным средством для обработки рук;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Осуществлять влажную уборку, проветривание и увлажнение воздуха в помещении;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- Вести здоровый образ жизни (полноценный сон, сбалансированное питание, физическая активность).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 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Что делать, если Вы заболели гриппом?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Следует остаться дома и немедленно обратиться к врачу. Самолечение при гриппе недопустимо. Именно врач должен поставить диагноз и назначить необходимое 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7F1C4A">
        <w:rPr>
          <w:rFonts w:ascii="Times New Roman" w:hAnsi="Times New Roman" w:cs="Times New Roman"/>
          <w:sz w:val="24"/>
          <w:szCs w:val="24"/>
        </w:rPr>
        <w:t>иммунную</w:t>
      </w:r>
      <w:proofErr w:type="gramEnd"/>
      <w:r w:rsidRPr="007F1C4A">
        <w:rPr>
          <w:rFonts w:ascii="Times New Roman" w:hAnsi="Times New Roman" w:cs="Times New Roman"/>
          <w:sz w:val="24"/>
          <w:szCs w:val="24"/>
        </w:rPr>
        <w:t xml:space="preserve"> и другие системы организма. Рекомендуется обильное питье - горячий чай, клюквенный или брусничный морс, щелочные минеральные воды.      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 xml:space="preserve">     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 необходимо  регулярно проветривать, предметы обихода, а также полы протирать дезинфицирующими средствами.</w:t>
      </w:r>
    </w:p>
    <w:p w:rsidR="007F1C4A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6E" w:rsidRPr="007F1C4A" w:rsidRDefault="007F1C4A" w:rsidP="007F1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4A">
        <w:rPr>
          <w:rFonts w:ascii="Times New Roman" w:hAnsi="Times New Roman" w:cs="Times New Roman"/>
          <w:sz w:val="24"/>
          <w:szCs w:val="24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sectPr w:rsidR="00CE666E" w:rsidRPr="007F1C4A" w:rsidSect="007F1C4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4A"/>
    <w:rsid w:val="007F1C4A"/>
    <w:rsid w:val="00C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диваева</dc:creator>
  <cp:lastModifiedBy>диваева</cp:lastModifiedBy>
  <cp:revision>1</cp:revision>
  <dcterms:created xsi:type="dcterms:W3CDTF">2014-02-04T09:46:00Z</dcterms:created>
  <dcterms:modified xsi:type="dcterms:W3CDTF">2014-02-04T09:47:00Z</dcterms:modified>
</cp:coreProperties>
</file>